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D5" w:rsidRDefault="00563A8F">
      <w:r>
        <w:t>2016 Dallas Design Awards Winners:</w:t>
      </w:r>
    </w:p>
    <w:p w:rsidR="00563A8F" w:rsidRDefault="00563A8F"/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Residential Interior Design Over 3,500 Square Feet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Firm: Kirsten Kelli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Lead Designers: Kirsten Fitzgibbons, Kelli Ford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 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Residential Architectural Design Over 3,500 Square Feet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Firm: Welch Architecture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Lead Architect: Cliff Welch, AIA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 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Residential Interior Design Under 3,500 Square Feet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Firm: S. B. Long Interiors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Lead Designer: Susan Bednar Long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 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Residential Architectural Design Under 3,500 Square Feet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Firm: Morrison Dilworth Walls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Lead Designers: Lionel Morrison FAIA, Joanna Hampton and Wesley Tunnell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 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Residential Interior Design or Architectural Design Singular Space – Bedroom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Firm: S. B. Long Interiors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Lead Designer: Susan Bednar Long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 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Residential Interior Design or Architectural Design Singular Space – Kitchen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Firm: Carrie Hatfield Interior Design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Lead Designer: Carrie Hatfield, ASID, RID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Residential Interior Design or Architectural Design Singular Space – Bath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Firm: S. B. Long Interiors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Lead Designer: Susan Bednar Long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 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Residential Interior Design or Architectural Design Singular Space – Children's Room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Firm: Denise McGaha Interiors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Lead Designer: Denise McGaha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Residential Interior Design or Architectural Design - Dining or Entertaining Space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Firm: Laura Lee Clark Interior Design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Lead Designers: Laura Lee Clark Falconer and Kelly Satre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Architects: Robbie Fusch, Fusch Architects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Contractor: Robert Clark, Robert Clark and Associates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Residential Interior Design or Architectural Design – Use of Small Space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Firm: Laura Lee Clark Interior Design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Lead Designers: Laura Lee Clark Falconer, Kari LaRusch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Contractor: Robert Clark - Robert Clark and Associates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 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Hospitality Interior Design or Architectural Design: Hotel, Restaurant or Club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Firm: HKS, Inc., for Hotel St. George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Lead Designer: Mary Alice Palmer - Design Director; Adele Curatelon – Designer; Zachary Jekot- Architect; Nunzio DeSantis- Hospitality Consultant and Architect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Architect Carlos Jiménez and additional design by Alice Cottrell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Retail Interior Design or Architectural Design: Art Gallery, Boutique, Showroom space, Salon, Spa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Boutique: Mill No. 3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Lead Designer: Owner/Designer Morgan Pennington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Commercial Interior Design or Architectural Design: Office, Theater, Spiritual or Public Space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Firm: HDF, for Cleaveland House, Harwood International’s Office in London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Lead Designer: Ashraf Shokry, HDF, Harwood International, and Studio ZNA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Historical, Restoration/Preservation: Residential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Firm: Richard Trimble &amp; Associates, Inc., for Belle Fry Gaines House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Lead Designer: Richard Trimble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Historical, Restoration/Preservation: Commercial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Firm: Good Space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Lead Designer/Owner/Developer: David Spence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Consulting designers: Zachary Farrell, AIA and Daniel V. Bartosh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Residential Landscape Design: </w:t>
      </w:r>
      <w:proofErr w:type="gramStart"/>
      <w:r>
        <w:rPr>
          <w:rFonts w:ascii="Helvetica" w:hAnsi="Helvetica" w:cs="Helvetica"/>
          <w:b/>
          <w:bCs/>
          <w:sz w:val="28"/>
          <w:szCs w:val="28"/>
        </w:rPr>
        <w:t>Outdoor</w:t>
      </w:r>
      <w:proofErr w:type="gramEnd"/>
      <w:r>
        <w:rPr>
          <w:rFonts w:ascii="Helvetica" w:hAnsi="Helvetica" w:cs="Helvetica"/>
          <w:b/>
          <w:bCs/>
          <w:sz w:val="28"/>
          <w:szCs w:val="28"/>
        </w:rPr>
        <w:t xml:space="preserve"> Living Space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Firm: Schlosser Design Group, Llc.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Lead Interior Designer: Cristie Schlosser, RID, ASID</w:t>
      </w:r>
      <w:proofErr w:type="gramStart"/>
      <w:r>
        <w:rPr>
          <w:rFonts w:ascii="Helvetica" w:hAnsi="Helvetica" w:cs="Helvetica"/>
          <w:sz w:val="28"/>
          <w:szCs w:val="28"/>
        </w:rPr>
        <w:t>;</w:t>
      </w:r>
      <w:proofErr w:type="gramEnd"/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Architect: Mark Domiteaux, DOBA Architects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Landscape Designer: Imperial Landscape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Residential Landscape Design: Gardens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Firm: David Rolston Landscape Architects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Lead Landscape Architect: David Rolston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 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Residential or Commercial Landscape Design: Pool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Firm: MESA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Lead Landscape Designer: Mary Ellen Cowan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Architect: LaRue Architects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 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Best in Furniture Design, Single Piece or Collection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Firm: Link Outdoor, for Whisper Collection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Lead Designer: Douglas Levine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 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Best in Product Design, Single Piece or Collection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Firm: Sawyer Collection, for Architectural Pillars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Lead Designers: Kim and Sawyer Bannister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 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Best in Textile Design, Single Piece or Collection</w:t>
      </w:r>
    </w:p>
    <w:p w:rsidR="00563A8F" w:rsidRDefault="00563A8F" w:rsidP="00563A8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Firm: Brenda Houston Designs</w:t>
      </w:r>
    </w:p>
    <w:p w:rsidR="00563A8F" w:rsidRDefault="00563A8F" w:rsidP="00563A8F">
      <w:r>
        <w:rPr>
          <w:rFonts w:ascii="Helvetica" w:hAnsi="Helvetica" w:cs="Helvetica"/>
          <w:sz w:val="28"/>
          <w:szCs w:val="28"/>
        </w:rPr>
        <w:t>Lead Designer: Brenda Houston, with photographer John Parrish</w:t>
      </w:r>
      <w:bookmarkStart w:id="0" w:name="_GoBack"/>
      <w:bookmarkEnd w:id="0"/>
    </w:p>
    <w:sectPr w:rsidR="00563A8F" w:rsidSect="00C452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8F"/>
    <w:rsid w:val="00563A8F"/>
    <w:rsid w:val="00C4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8BBF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3061</Characters>
  <Application>Microsoft Macintosh Word</Application>
  <DocSecurity>0</DocSecurity>
  <Lines>25</Lines>
  <Paragraphs>7</Paragraphs>
  <ScaleCrop>false</ScaleCrop>
  <Company>PaperCity Magazine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Farrell Lawo</dc:creator>
  <cp:keywords/>
  <dc:description/>
  <cp:lastModifiedBy>Farrell Lawo</cp:lastModifiedBy>
  <cp:revision>1</cp:revision>
  <dcterms:created xsi:type="dcterms:W3CDTF">2016-10-27T20:36:00Z</dcterms:created>
  <dcterms:modified xsi:type="dcterms:W3CDTF">2016-10-27T20:36:00Z</dcterms:modified>
</cp:coreProperties>
</file>